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陕西环保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产业</w:t>
      </w:r>
      <w:r>
        <w:rPr>
          <w:rFonts w:hint="eastAsia" w:ascii="方正小标宋简体" w:hAnsi="黑体" w:eastAsia="方正小标宋简体"/>
          <w:sz w:val="36"/>
          <w:szCs w:val="36"/>
        </w:rPr>
        <w:t>集团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有限责任公司</w:t>
      </w:r>
    </w:p>
    <w:p>
      <w:pPr>
        <w:spacing w:line="560" w:lineRule="exact"/>
        <w:jc w:val="center"/>
        <w:rPr>
          <w:rFonts w:ascii="方正小标宋简体" w:hAnsi="黑体" w:eastAsia="方正小标宋简体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公开招（竞）聘</w:t>
      </w:r>
      <w:r>
        <w:rPr>
          <w:rFonts w:hint="eastAsia" w:ascii="方正小标宋简体" w:hAnsi="黑体" w:eastAsia="方正小标宋简体"/>
          <w:sz w:val="36"/>
          <w:szCs w:val="36"/>
        </w:rPr>
        <w:t>近亲回避承诺书</w:t>
      </w:r>
    </w:p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招（竞）聘</w:t>
      </w:r>
      <w:r>
        <w:rPr>
          <w:rFonts w:hint="eastAsia" w:ascii="仿宋_GB2312" w:hAnsi="黑体" w:eastAsia="仿宋_GB2312"/>
          <w:sz w:val="32"/>
          <w:szCs w:val="32"/>
        </w:rPr>
        <w:t>人员以下亲属关系类型进行排查确认：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集团公司总部或所属企业</w:t>
      </w:r>
      <w:r>
        <w:rPr>
          <w:rFonts w:hint="eastAsia" w:ascii="仿宋_GB2312" w:hAnsi="黑体" w:eastAsia="仿宋_GB2312"/>
          <w:sz w:val="32"/>
          <w:szCs w:val="32"/>
        </w:rPr>
        <w:t>（请在相应选项画“√”）：是（）/否（）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本人谨在此郑重承诺：上述登记事项均属实，不存在欺骗、隐瞒亲属关系的情况。如有不实，本人愿被取消选聘资格并承担一切责任。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网上报名时上传此件扫描件。若进入笔试环节，向集团公司提交此原件。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525A"/>
    <w:rsid w:val="03484F8B"/>
    <w:rsid w:val="11DF30EF"/>
    <w:rsid w:val="132D1238"/>
    <w:rsid w:val="19587564"/>
    <w:rsid w:val="28C2525A"/>
    <w:rsid w:val="4402771B"/>
    <w:rsid w:val="472605D5"/>
    <w:rsid w:val="52752336"/>
    <w:rsid w:val="64A66E59"/>
    <w:rsid w:val="74415CFE"/>
    <w:rsid w:val="792F628E"/>
    <w:rsid w:val="7E7A23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刘杰</dc:creator>
  <cp:lastModifiedBy>刘杰</cp:lastModifiedBy>
  <cp:lastPrinted>2026-01-07T03:07:25Z</cp:lastPrinted>
  <dcterms:modified xsi:type="dcterms:W3CDTF">2026-01-07T03:07:28Z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